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59E8D" w14:textId="7AD16BD2" w:rsidR="00D4511B" w:rsidRPr="002454A9" w:rsidRDefault="002454A9" w:rsidP="00D4511B">
      <w:pPr>
        <w:pStyle w:val="NormalWeb"/>
        <w:rPr>
          <w:b/>
          <w:bCs/>
          <w:u w:val="single"/>
        </w:rPr>
      </w:pPr>
      <w:r w:rsidRPr="002454A9">
        <w:rPr>
          <w:b/>
          <w:bCs/>
          <w:u w:val="single"/>
        </w:rPr>
        <w:t>Lang tekst</w:t>
      </w:r>
      <w:r w:rsidR="00D4511B" w:rsidRPr="002454A9">
        <w:rPr>
          <w:b/>
          <w:bCs/>
          <w:u w:val="single"/>
        </w:rPr>
        <w:t xml:space="preserve"> til </w:t>
      </w:r>
      <w:r w:rsidRPr="002454A9">
        <w:rPr>
          <w:b/>
          <w:bCs/>
          <w:u w:val="single"/>
        </w:rPr>
        <w:t>h</w:t>
      </w:r>
      <w:r w:rsidR="00D4511B" w:rsidRPr="002454A9">
        <w:rPr>
          <w:b/>
          <w:bCs/>
          <w:u w:val="single"/>
        </w:rPr>
        <w:t>jemmeside</w:t>
      </w:r>
      <w:r w:rsidRPr="002454A9">
        <w:rPr>
          <w:b/>
          <w:bCs/>
          <w:u w:val="single"/>
        </w:rPr>
        <w:t>,</w:t>
      </w:r>
      <w:r w:rsidR="00D4511B" w:rsidRPr="002454A9">
        <w:rPr>
          <w:b/>
          <w:bCs/>
          <w:u w:val="single"/>
        </w:rPr>
        <w:t xml:space="preserve"> nyhedsbrev </w:t>
      </w:r>
      <w:r w:rsidRPr="002454A9">
        <w:rPr>
          <w:b/>
          <w:bCs/>
          <w:u w:val="single"/>
        </w:rPr>
        <w:t xml:space="preserve">eller lignende. </w:t>
      </w:r>
      <w:r w:rsidR="004210E8">
        <w:rPr>
          <w:b/>
          <w:bCs/>
          <w:u w:val="single"/>
        </w:rPr>
        <w:br/>
      </w:r>
      <w:r w:rsidR="004210E8">
        <w:rPr>
          <w:b/>
          <w:bCs/>
          <w:u w:val="single"/>
        </w:rPr>
        <w:br/>
      </w:r>
      <w:r w:rsidRPr="002454A9">
        <w:rPr>
          <w:b/>
          <w:bCs/>
          <w:u w:val="single"/>
        </w:rPr>
        <w:t xml:space="preserve">Du kan altid kontakte </w:t>
      </w:r>
      <w:proofErr w:type="spellStart"/>
      <w:r w:rsidRPr="002454A9">
        <w:rPr>
          <w:b/>
          <w:bCs/>
          <w:u w:val="single"/>
        </w:rPr>
        <w:t>Keyhole</w:t>
      </w:r>
      <w:proofErr w:type="spellEnd"/>
      <w:r w:rsidRPr="002454A9">
        <w:rPr>
          <w:b/>
          <w:bCs/>
          <w:u w:val="single"/>
        </w:rPr>
        <w:t xml:space="preserve"> for at få hjælp, inspiration eller gennemlæsning på team@usekeyhole.com.</w:t>
      </w:r>
    </w:p>
    <w:p w14:paraId="424CF500" w14:textId="77777777" w:rsidR="00D4511B" w:rsidRDefault="00D4511B" w:rsidP="00D4511B">
      <w:pPr>
        <w:pStyle w:val="NormalWeb"/>
      </w:pPr>
    </w:p>
    <w:p w14:paraId="58720CB0" w14:textId="6FC060C2" w:rsidR="00D4511B" w:rsidRDefault="00D4511B" w:rsidP="00D4511B">
      <w:pPr>
        <w:pStyle w:val="NormalWeb"/>
      </w:pPr>
      <w:r>
        <w:t>FÅ MERE LUFT I LEJEBOLIGENS ØKONOMI MED KEYHOLE</w:t>
      </w:r>
    </w:p>
    <w:p w14:paraId="2A5DB3C0" w14:textId="77777777" w:rsidR="00D4511B" w:rsidRDefault="00D4511B" w:rsidP="00D4511B">
      <w:pPr>
        <w:pStyle w:val="NormalWeb"/>
      </w:pPr>
      <w:r>
        <w:t xml:space="preserve">[UDLEJER] har indgået et samarbejde </w:t>
      </w:r>
      <w:proofErr w:type="spellStart"/>
      <w:r>
        <w:t>Keyhole</w:t>
      </w:r>
      <w:proofErr w:type="spellEnd"/>
      <w:r>
        <w:t xml:space="preserve">, så du kan flytte ind uden at skulle lægge et stort kontant depositum. Som de første og eneste i Danmark tilbyder </w:t>
      </w:r>
      <w:proofErr w:type="spellStart"/>
      <w:r>
        <w:t>Keyhole</w:t>
      </w:r>
      <w:proofErr w:type="spellEnd"/>
      <w:r>
        <w:t xml:space="preserve"> to attraktive alternativer til det traditionelle kontante depositum, for at skabe moderne lejeoplevelser.</w:t>
      </w:r>
    </w:p>
    <w:p w14:paraId="67C5913B" w14:textId="77777777" w:rsidR="00D4511B" w:rsidRDefault="00D4511B" w:rsidP="00D4511B">
      <w:pPr>
        <w:pStyle w:val="NormalWeb"/>
      </w:pPr>
      <w:proofErr w:type="spellStart"/>
      <w:r>
        <w:t>Keyhole</w:t>
      </w:r>
      <w:proofErr w:type="spellEnd"/>
      <w:r>
        <w:t xml:space="preserve"> har to løsninger:</w:t>
      </w:r>
    </w:p>
    <w:p w14:paraId="21618563" w14:textId="7DF5CE51" w:rsidR="00D4511B" w:rsidRDefault="004210E8" w:rsidP="00D4511B">
      <w:pPr>
        <w:pStyle w:val="NormalWeb"/>
      </w:pPr>
      <w:proofErr w:type="spellStart"/>
      <w:r w:rsidRPr="004210E8">
        <w:rPr>
          <w:b/>
          <w:bCs/>
        </w:rPr>
        <w:t>Keyhole</w:t>
      </w:r>
      <w:proofErr w:type="spellEnd"/>
      <w:r w:rsidRPr="004210E8">
        <w:rPr>
          <w:b/>
          <w:bCs/>
        </w:rPr>
        <w:t xml:space="preserve"> </w:t>
      </w:r>
      <w:proofErr w:type="spellStart"/>
      <w:r w:rsidRPr="004210E8">
        <w:rPr>
          <w:b/>
          <w:bCs/>
        </w:rPr>
        <w:t>Guarantee</w:t>
      </w:r>
      <w:proofErr w:type="spellEnd"/>
    </w:p>
    <w:p w14:paraId="3546F198" w14:textId="6A8B081B" w:rsidR="00D4511B" w:rsidRDefault="004210E8" w:rsidP="00D4511B">
      <w:pPr>
        <w:pStyle w:val="NormalWeb"/>
      </w:pPr>
      <w:proofErr w:type="spellStart"/>
      <w:r w:rsidRPr="004210E8">
        <w:t>Keyhole</w:t>
      </w:r>
      <w:proofErr w:type="spellEnd"/>
      <w:r w:rsidRPr="004210E8">
        <w:t xml:space="preserve"> </w:t>
      </w:r>
      <w:proofErr w:type="spellStart"/>
      <w:r w:rsidRPr="004210E8">
        <w:t>Guarantee</w:t>
      </w:r>
      <w:proofErr w:type="spellEnd"/>
      <w:r>
        <w:t xml:space="preserve"> </w:t>
      </w:r>
      <w:r w:rsidR="00D4511B">
        <w:t xml:space="preserve">er en depositumsgaranti, som lejere inviteres til af udlejer. Som lejer betaler du et oprettelsesgebyr og en fast lav månedlig præmiebetaling for en garanti, der erstatter indbetaling af kontant depositum. Når du flytter fra lejemålet, er du stadig ansvarlig for betalingen af fraflytningsopgørelsen fra din udlejer, men med </w:t>
      </w:r>
      <w:proofErr w:type="spellStart"/>
      <w:r w:rsidRPr="004210E8">
        <w:t>Keyhole</w:t>
      </w:r>
      <w:proofErr w:type="spellEnd"/>
      <w:r w:rsidRPr="004210E8">
        <w:t xml:space="preserve"> </w:t>
      </w:r>
      <w:proofErr w:type="spellStart"/>
      <w:r w:rsidRPr="004210E8">
        <w:t>Guarantee</w:t>
      </w:r>
      <w:proofErr w:type="spellEnd"/>
      <w:r w:rsidR="00D4511B">
        <w:t>, har du kontrol over dine egne penge i hele lejeperioden.</w:t>
      </w:r>
    </w:p>
    <w:p w14:paraId="7DAF2AC2" w14:textId="77777777" w:rsidR="00D4511B" w:rsidRDefault="00D4511B" w:rsidP="00D4511B">
      <w:pPr>
        <w:pStyle w:val="NormalWeb"/>
      </w:pPr>
      <w:proofErr w:type="gramStart"/>
      <w:r>
        <w:t>Pris eksempel</w:t>
      </w:r>
      <w:proofErr w:type="gramEnd"/>
      <w:r>
        <w:t xml:space="preserve">:  Hvis din husleje er 9.000 kr./måned og hertil depositum og forudbetalt leje på 36.000 kr., så skal du betale et oprettelsesgebyr på 900 kr. og derefter 135 kr./måned i præmie i lejeperioden. Når du flytter, modtager du fraflytningsopgørelsen fra udlejer, som du afregner til </w:t>
      </w:r>
      <w:proofErr w:type="spellStart"/>
      <w:r>
        <w:t>Keyhole</w:t>
      </w:r>
      <w:proofErr w:type="spellEnd"/>
      <w:r>
        <w:t xml:space="preserve">. </w:t>
      </w:r>
    </w:p>
    <w:p w14:paraId="44084CD0" w14:textId="77777777" w:rsidR="00D4511B" w:rsidRDefault="00D4511B" w:rsidP="00D4511B">
      <w:pPr>
        <w:pStyle w:val="NormalWeb"/>
      </w:pPr>
      <w:r>
        <w:t xml:space="preserve">Du kan altid afslutte garantien ved at indbetale depositum og forudbetalt leje. </w:t>
      </w:r>
    </w:p>
    <w:p w14:paraId="0D77969E" w14:textId="77777777" w:rsidR="00D4511B" w:rsidRDefault="00D4511B" w:rsidP="00D4511B">
      <w:pPr>
        <w:pStyle w:val="NormalWeb"/>
      </w:pPr>
      <w:proofErr w:type="spellStart"/>
      <w:r>
        <w:rPr>
          <w:b/>
          <w:bCs/>
        </w:rPr>
        <w:t>Keyhole</w:t>
      </w:r>
      <w:proofErr w:type="spellEnd"/>
      <w:r>
        <w:rPr>
          <w:b/>
          <w:bCs/>
        </w:rPr>
        <w:t xml:space="preserve"> Split</w:t>
      </w:r>
    </w:p>
    <w:p w14:paraId="3FD9D0B7" w14:textId="77777777" w:rsidR="00D4511B" w:rsidRDefault="00D4511B" w:rsidP="00D4511B">
      <w:pPr>
        <w:pStyle w:val="NormalWeb"/>
      </w:pPr>
      <w:r>
        <w:t xml:space="preserve">Med </w:t>
      </w:r>
      <w:proofErr w:type="spellStart"/>
      <w:r>
        <w:t>Keyhole</w:t>
      </w:r>
      <w:proofErr w:type="spellEnd"/>
      <w:r>
        <w:t xml:space="preserve"> Split opdeler du din indbetaling af depositum i flere små delbetalinger med en fast månedlig ydelse, mens din udlejer får udbetalt det fulde beløb med det samme.</w:t>
      </w:r>
    </w:p>
    <w:p w14:paraId="2228C17E" w14:textId="77777777" w:rsidR="00D4511B" w:rsidRDefault="00D4511B" w:rsidP="00D4511B">
      <w:pPr>
        <w:pStyle w:val="NormalWeb"/>
      </w:pPr>
      <w:r>
        <w:t xml:space="preserve">Det er en enkel model, der dækker depositum og forudbetalt leje op til 60.000 kr., rentefrit og med faste ydelser, der starter fra 399 kr./måned. Du kan indtaste dit depositum og se gældende ÅOP-beregninger i </w:t>
      </w:r>
      <w:proofErr w:type="spellStart"/>
      <w:r>
        <w:t>Keyhole</w:t>
      </w:r>
      <w:proofErr w:type="spellEnd"/>
      <w:r>
        <w:t xml:space="preserve"> app, eller eksempler på hjemmesiden. Hent appen og ansøg med det samme. </w:t>
      </w:r>
    </w:p>
    <w:p w14:paraId="1093BD6B" w14:textId="6082FBF5" w:rsidR="00D4511B" w:rsidRDefault="004210E8" w:rsidP="00D4511B">
      <w:pPr>
        <w:pStyle w:val="NormalWeb"/>
      </w:pPr>
      <w:proofErr w:type="spellStart"/>
      <w:r w:rsidRPr="004210E8">
        <w:t>Keyhole</w:t>
      </w:r>
      <w:proofErr w:type="spellEnd"/>
      <w:r w:rsidRPr="004210E8">
        <w:t xml:space="preserve"> </w:t>
      </w:r>
      <w:proofErr w:type="spellStart"/>
      <w:r w:rsidRPr="004210E8">
        <w:t>Guarantee</w:t>
      </w:r>
      <w:proofErr w:type="spellEnd"/>
      <w:r>
        <w:t xml:space="preserve"> </w:t>
      </w:r>
      <w:r w:rsidR="00D4511B">
        <w:t xml:space="preserve">og </w:t>
      </w:r>
      <w:proofErr w:type="spellStart"/>
      <w:r w:rsidR="00D4511B">
        <w:t>Keyhole</w:t>
      </w:r>
      <w:proofErr w:type="spellEnd"/>
      <w:r w:rsidR="00D4511B">
        <w:t xml:space="preserve"> Split forudsætter kreditgodkendelse opfyldelse af krav </w:t>
      </w:r>
      <w:proofErr w:type="gramStart"/>
      <w:r w:rsidR="00D4511B">
        <w:t>og .</w:t>
      </w:r>
      <w:proofErr w:type="gramEnd"/>
      <w:r w:rsidR="00D4511B">
        <w:t xml:space="preserve"> </w:t>
      </w:r>
    </w:p>
    <w:p w14:paraId="0ED65FA8" w14:textId="77777777" w:rsidR="00D4511B" w:rsidRDefault="00D4511B" w:rsidP="00D4511B">
      <w:pPr>
        <w:pStyle w:val="NormalWeb"/>
      </w:pPr>
      <w:r>
        <w:t> </w:t>
      </w:r>
    </w:p>
    <w:p w14:paraId="512062D5" w14:textId="77777777" w:rsidR="00D4511B" w:rsidRDefault="00D4511B" w:rsidP="00D4511B">
      <w:pPr>
        <w:pStyle w:val="NormalWeb"/>
      </w:pPr>
      <w:r>
        <w:t>Vil du vide mere?</w:t>
      </w:r>
    </w:p>
    <w:p w14:paraId="627C6510" w14:textId="77777777" w:rsidR="00D4511B" w:rsidRDefault="00D4511B" w:rsidP="00D4511B">
      <w:pPr>
        <w:pStyle w:val="NormalWeb"/>
      </w:pPr>
      <w:r>
        <w:t xml:space="preserve"> Læs mere på </w:t>
      </w:r>
      <w:hyperlink r:id="rId7" w:history="1">
        <w:r>
          <w:rPr>
            <w:rStyle w:val="Hyperlink"/>
          </w:rPr>
          <w:t>www.usekeyhole.com</w:t>
        </w:r>
      </w:hyperlink>
      <w:r>
        <w:t xml:space="preserve"> (hvor du også kan finde prisberegner) eller tjek FAQ https://www.usekeyhole.com/faq/faq-for-lejer. </w:t>
      </w:r>
    </w:p>
    <w:p w14:paraId="593DEEED" w14:textId="77777777" w:rsidR="00D4511B" w:rsidRDefault="00D4511B" w:rsidP="00D4511B">
      <w:pPr>
        <w:pStyle w:val="NormalWeb"/>
      </w:pPr>
      <w:r>
        <w:lastRenderedPageBreak/>
        <w:t xml:space="preserve">Hent </w:t>
      </w:r>
      <w:proofErr w:type="spellStart"/>
      <w:r>
        <w:t>Keyhole’s</w:t>
      </w:r>
      <w:proofErr w:type="spellEnd"/>
      <w:r>
        <w:t xml:space="preserve"> app, opret dig og se dine muligheder: </w:t>
      </w:r>
      <w:hyperlink r:id="rId8" w:history="1">
        <w:r>
          <w:rPr>
            <w:rStyle w:val="Hyperlink"/>
          </w:rPr>
          <w:t>www.usekeyhole.com/get</w:t>
        </w:r>
      </w:hyperlink>
    </w:p>
    <w:p w14:paraId="56185AF7" w14:textId="77777777" w:rsidR="00870D31" w:rsidRDefault="00870D31"/>
    <w:sectPr w:rsidR="00870D3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11B"/>
    <w:rsid w:val="002454A9"/>
    <w:rsid w:val="003342E0"/>
    <w:rsid w:val="004210E8"/>
    <w:rsid w:val="00753AF0"/>
    <w:rsid w:val="00870D31"/>
    <w:rsid w:val="00990C7A"/>
    <w:rsid w:val="00D4511B"/>
    <w:rsid w:val="00E86E94"/>
    <w:rsid w:val="00F154B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54D28"/>
  <w15:chartTrackingRefBased/>
  <w15:docId w15:val="{DA8B3A55-2FFF-462F-B88A-8AEE6BEE3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511B"/>
    <w:pPr>
      <w:spacing w:before="100" w:beforeAutospacing="1" w:after="100" w:afterAutospacing="1" w:line="240" w:lineRule="auto"/>
    </w:pPr>
    <w:rPr>
      <w:rFonts w:ascii="Times New Roman" w:eastAsia="Times New Roman" w:hAnsi="Times New Roman" w:cs="Times New Roman"/>
      <w:kern w:val="0"/>
      <w:sz w:val="24"/>
      <w:szCs w:val="24"/>
      <w:lang w:eastAsia="da-DK"/>
      <w14:ligatures w14:val="none"/>
    </w:rPr>
  </w:style>
  <w:style w:type="character" w:styleId="Hyperlink">
    <w:name w:val="Hyperlink"/>
    <w:basedOn w:val="DefaultParagraphFont"/>
    <w:uiPriority w:val="99"/>
    <w:semiHidden/>
    <w:unhideWhenUsed/>
    <w:rsid w:val="00D451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64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ekeyhole.com/get" TargetMode="External"/><Relationship Id="rId3" Type="http://schemas.openxmlformats.org/officeDocument/2006/relationships/customXml" Target="../customXml/item3.xml"/><Relationship Id="rId7" Type="http://schemas.openxmlformats.org/officeDocument/2006/relationships/hyperlink" Target="http://www.usekeyho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0B640AE38DD74EA6D69BC15041DFF4" ma:contentTypeVersion="3" ma:contentTypeDescription="Create a new document." ma:contentTypeScope="" ma:versionID="cd94443d0e0b71d56a2ce60782c3a02c">
  <xsd:schema xmlns:xsd="http://www.w3.org/2001/XMLSchema" xmlns:xs="http://www.w3.org/2001/XMLSchema" xmlns:p="http://schemas.microsoft.com/office/2006/metadata/properties" xmlns:ns3="05d4f870-8d33-42f3-86aa-37a218eb2f3d" targetNamespace="http://schemas.microsoft.com/office/2006/metadata/properties" ma:root="true" ma:fieldsID="10262cde935ed6d418733bc3e059b106" ns3:_="">
    <xsd:import namespace="05d4f870-8d33-42f3-86aa-37a218eb2f3d"/>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d4f870-8d33-42f3-86aa-37a218eb2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B9057-E15A-4C7B-8D08-2DF4208266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78DA5C-9F54-4EE6-8BBB-84E9351E64B1}">
  <ds:schemaRefs>
    <ds:schemaRef ds:uri="http://schemas.microsoft.com/sharepoint/v3/contenttype/forms"/>
  </ds:schemaRefs>
</ds:datastoreItem>
</file>

<file path=customXml/itemProps3.xml><?xml version="1.0" encoding="utf-8"?>
<ds:datastoreItem xmlns:ds="http://schemas.openxmlformats.org/officeDocument/2006/customXml" ds:itemID="{3CAEAE99-8721-4BE3-9A04-6304A8D92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d4f870-8d33-42f3-86aa-37a218eb2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329</Words>
  <Characters>1880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Maneck Caroline Nielsen</dc:creator>
  <cp:keywords/>
  <dc:description/>
  <cp:lastModifiedBy>Jeppe Jensen</cp:lastModifiedBy>
  <cp:revision>3</cp:revision>
  <dcterms:created xsi:type="dcterms:W3CDTF">2023-12-18T13:50:00Z</dcterms:created>
  <dcterms:modified xsi:type="dcterms:W3CDTF">2025-08-07T12:25:00Z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0x0101000A0B640AE38DD74EA6D69BC15041DFF4</vt:lpwstr>
  </property>
</Properties>
</file>